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6FC" w:rsidRDefault="002736FC" w:rsidP="002736FC">
      <w:pPr>
        <w:rPr>
          <w:b/>
          <w:bCs/>
        </w:rPr>
      </w:pPr>
    </w:p>
    <w:p w:rsidR="002736FC" w:rsidRPr="002736FC" w:rsidRDefault="002736FC" w:rsidP="002736FC">
      <w:pPr>
        <w:rPr>
          <w:b/>
          <w:bCs/>
        </w:rPr>
      </w:pPr>
      <w:r w:rsidRPr="002736FC">
        <w:rPr>
          <w:b/>
          <w:bCs/>
        </w:rPr>
        <w:t xml:space="preserve">Písemné seznámení s vymezením rizikových skupin stanovených Ministerstvem zdravotnictví </w:t>
      </w:r>
    </w:p>
    <w:p w:rsidR="002736FC" w:rsidRDefault="002736FC" w:rsidP="002736FC">
      <w:r>
        <w:t xml:space="preserve"> </w:t>
      </w:r>
    </w:p>
    <w:p w:rsidR="002736FC" w:rsidRDefault="002736FC" w:rsidP="002736FC">
      <w:r>
        <w:t xml:space="preserve">Ministerstvo zdravotnictví stanovilo následující rizikové faktory:  </w:t>
      </w:r>
    </w:p>
    <w:p w:rsidR="002736FC" w:rsidRDefault="002736FC" w:rsidP="002736FC">
      <w:r>
        <w:t xml:space="preserve"> </w:t>
      </w:r>
    </w:p>
    <w:p w:rsidR="002736FC" w:rsidRDefault="002736FC" w:rsidP="002736FC">
      <w:r>
        <w:t xml:space="preserve">1) Věk nad 65 let s přidruženými chronickými chorobami.  </w:t>
      </w:r>
    </w:p>
    <w:p w:rsidR="002736FC" w:rsidRDefault="002736FC" w:rsidP="002736FC">
      <w:r>
        <w:t xml:space="preserve">2)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</w:t>
      </w:r>
    </w:p>
    <w:p w:rsidR="002736FC" w:rsidRDefault="002736FC" w:rsidP="002736FC">
      <w:r>
        <w:t xml:space="preserve">systémovou farmakologickou léčbou.  </w:t>
      </w:r>
    </w:p>
    <w:p w:rsidR="002736FC" w:rsidRDefault="002736FC" w:rsidP="002736FC">
      <w:r>
        <w:t xml:space="preserve">3) Onemocnění srdce a/nebo velkých cév s dlouhodobou systémovou farmakologickou léčbou např. </w:t>
      </w:r>
    </w:p>
    <w:p w:rsidR="002736FC" w:rsidRDefault="002736FC" w:rsidP="002736FC">
      <w:r>
        <w:t xml:space="preserve">hypertenze.  </w:t>
      </w:r>
    </w:p>
    <w:p w:rsidR="002736FC" w:rsidRDefault="002736FC" w:rsidP="002736FC">
      <w:r>
        <w:t xml:space="preserve">4) Porucha imunitního systému, např.  </w:t>
      </w:r>
    </w:p>
    <w:p w:rsidR="002736FC" w:rsidRDefault="002736FC" w:rsidP="002736FC">
      <w:r>
        <w:t xml:space="preserve">a. při imunosupresivní léčbě (steroidy, HIV apod.),  </w:t>
      </w:r>
    </w:p>
    <w:p w:rsidR="002736FC" w:rsidRDefault="002736FC" w:rsidP="002736FC">
      <w:r>
        <w:t xml:space="preserve">b. při protinádorové léčbě,  </w:t>
      </w:r>
    </w:p>
    <w:p w:rsidR="002736FC" w:rsidRDefault="002736FC" w:rsidP="002736FC">
      <w:r>
        <w:t xml:space="preserve">c. c) po transplantaci solidních orgánů a/nebo kostní dřeně,  </w:t>
      </w:r>
    </w:p>
    <w:p w:rsidR="002736FC" w:rsidRDefault="002736FC" w:rsidP="002736FC">
      <w:r>
        <w:t xml:space="preserve"> </w:t>
      </w:r>
    </w:p>
    <w:p w:rsidR="002736FC" w:rsidRDefault="002736FC" w:rsidP="002736FC">
      <w:r>
        <w:t xml:space="preserve">5)  Těžká obezita (BMI nad 40 kg/m2).  </w:t>
      </w:r>
    </w:p>
    <w:p w:rsidR="002736FC" w:rsidRDefault="002736FC" w:rsidP="002736FC">
      <w:r>
        <w:t xml:space="preserve">6) Farmakologicky léčený diabetes </w:t>
      </w:r>
      <w:proofErr w:type="spellStart"/>
      <w:r>
        <w:t>mellitus</w:t>
      </w:r>
      <w:proofErr w:type="spellEnd"/>
      <w:r>
        <w:t xml:space="preserve">.  </w:t>
      </w:r>
    </w:p>
    <w:p w:rsidR="002736FC" w:rsidRDefault="002736FC" w:rsidP="002736FC">
      <w:r>
        <w:t xml:space="preserve">7) Chronické onemocnění ledvin vyžadující dočasnou nebo trvalou podporu/náhradu funkce ledvin </w:t>
      </w:r>
    </w:p>
    <w:p w:rsidR="002736FC" w:rsidRDefault="002736FC" w:rsidP="002736FC">
      <w:r>
        <w:t xml:space="preserve">(dialýza).  </w:t>
      </w:r>
    </w:p>
    <w:p w:rsidR="002736FC" w:rsidRDefault="002736FC" w:rsidP="002736FC">
      <w:r>
        <w:t xml:space="preserve">8) Onemocnění jater (primární nebo sekundární).  </w:t>
      </w:r>
    </w:p>
    <w:p w:rsidR="002736FC" w:rsidRDefault="002736FC" w:rsidP="002736FC">
      <w:r>
        <w:t xml:space="preserve"> </w:t>
      </w:r>
    </w:p>
    <w:p w:rsidR="002736FC" w:rsidRDefault="002736FC" w:rsidP="002736FC">
      <w:r>
        <w:t xml:space="preserve"> </w:t>
      </w:r>
    </w:p>
    <w:p w:rsidR="002736FC" w:rsidRDefault="002736FC" w:rsidP="002736FC">
      <w:r>
        <w:t>Jako zákonný zástupce dítěte………………………………………………………………………………</w:t>
      </w:r>
      <w:proofErr w:type="gramStart"/>
      <w:r>
        <w:t>…….</w:t>
      </w:r>
      <w:proofErr w:type="gramEnd"/>
      <w:r>
        <w:t>tříd</w:t>
      </w:r>
      <w:r>
        <w:t>a</w:t>
      </w:r>
      <w:r>
        <w:t xml:space="preserve">…………………. </w:t>
      </w:r>
    </w:p>
    <w:p w:rsidR="002736FC" w:rsidRDefault="002736FC" w:rsidP="002736FC">
      <w:r>
        <w:t xml:space="preserve">prohlašuji, že jsem se seznámil(a) s tímto vymezením rizikových skupin stanovených </w:t>
      </w:r>
      <w:proofErr w:type="gramStart"/>
      <w:r>
        <w:t>Ministerstvem</w:t>
      </w:r>
      <w:proofErr w:type="gramEnd"/>
      <w:r>
        <w:t xml:space="preserve"> </w:t>
      </w:r>
    </w:p>
    <w:p w:rsidR="002736FC" w:rsidRDefault="002736FC" w:rsidP="002736FC">
      <w:r>
        <w:t xml:space="preserve">zdravotnictví. </w:t>
      </w:r>
    </w:p>
    <w:p w:rsidR="002736FC" w:rsidRDefault="002736FC" w:rsidP="002736FC">
      <w:r>
        <w:t xml:space="preserve"> </w:t>
      </w:r>
    </w:p>
    <w:p w:rsidR="002736FC" w:rsidRDefault="002736FC" w:rsidP="002736FC">
      <w:r>
        <w:t>V ……………………………</w:t>
      </w:r>
      <w:r>
        <w:t>………….</w:t>
      </w:r>
      <w:r>
        <w:t xml:space="preserve"> dne ……………… </w:t>
      </w:r>
    </w:p>
    <w:p w:rsidR="002736FC" w:rsidRDefault="002736FC" w:rsidP="002736FC">
      <w:r>
        <w:t xml:space="preserve">Podpis zákonného zástupce </w:t>
      </w:r>
      <w:proofErr w:type="gramStart"/>
      <w:r>
        <w:t>žáka:…</w:t>
      </w:r>
      <w:proofErr w:type="gramEnd"/>
      <w:r>
        <w:t>……………………………………………………..</w:t>
      </w:r>
    </w:p>
    <w:sectPr w:rsidR="002736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055" w:rsidRDefault="00EA1055" w:rsidP="002736FC">
      <w:pPr>
        <w:spacing w:after="0" w:line="240" w:lineRule="auto"/>
      </w:pPr>
      <w:r>
        <w:separator/>
      </w:r>
    </w:p>
  </w:endnote>
  <w:endnote w:type="continuationSeparator" w:id="0">
    <w:p w:rsidR="00EA1055" w:rsidRDefault="00EA1055" w:rsidP="0027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055" w:rsidRDefault="00EA1055" w:rsidP="002736FC">
      <w:pPr>
        <w:spacing w:after="0" w:line="240" w:lineRule="auto"/>
      </w:pPr>
      <w:r>
        <w:separator/>
      </w:r>
    </w:p>
  </w:footnote>
  <w:footnote w:type="continuationSeparator" w:id="0">
    <w:p w:rsidR="00EA1055" w:rsidRDefault="00EA1055" w:rsidP="0027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6FC" w:rsidRPr="002736FC" w:rsidRDefault="002736FC" w:rsidP="002736FC">
    <w:pPr>
      <w:pStyle w:val="Zhlav"/>
      <w:jc w:val="center"/>
      <w:rPr>
        <w:b/>
        <w:bCs/>
        <w:sz w:val="32"/>
        <w:szCs w:val="32"/>
      </w:rPr>
    </w:pPr>
    <w:r w:rsidRPr="002736FC">
      <w:rPr>
        <w:b/>
        <w:bCs/>
        <w:sz w:val="32"/>
        <w:szCs w:val="32"/>
      </w:rPr>
      <w:t>Základní škola a mateřská škola Nesovice, příspěvková organizace</w:t>
    </w:r>
  </w:p>
  <w:p w:rsidR="002736FC" w:rsidRPr="002736FC" w:rsidRDefault="002736FC" w:rsidP="002736FC">
    <w:pPr>
      <w:pStyle w:val="Zhlav"/>
      <w:jc w:val="center"/>
      <w:rPr>
        <w:b/>
        <w:bCs/>
        <w:sz w:val="32"/>
        <w:szCs w:val="32"/>
      </w:rPr>
    </w:pPr>
    <w:r w:rsidRPr="002736FC">
      <w:rPr>
        <w:b/>
        <w:bCs/>
        <w:sz w:val="32"/>
        <w:szCs w:val="32"/>
      </w:rPr>
      <w:t>Nesovice 154, 68333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C"/>
    <w:rsid w:val="002736FC"/>
    <w:rsid w:val="00E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E235"/>
  <w15:chartTrackingRefBased/>
  <w15:docId w15:val="{27299342-5E79-4BE5-9402-B8288569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6FC"/>
  </w:style>
  <w:style w:type="paragraph" w:styleId="Zpat">
    <w:name w:val="footer"/>
    <w:basedOn w:val="Normln"/>
    <w:link w:val="ZpatChar"/>
    <w:uiPriority w:val="99"/>
    <w:unhideWhenUsed/>
    <w:rsid w:val="002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Kupková</dc:creator>
  <cp:keywords/>
  <dc:description/>
  <cp:lastModifiedBy>Andrea Kupková</cp:lastModifiedBy>
  <cp:revision>1</cp:revision>
  <dcterms:created xsi:type="dcterms:W3CDTF">2020-05-08T10:35:00Z</dcterms:created>
  <dcterms:modified xsi:type="dcterms:W3CDTF">2020-05-08T10:40:00Z</dcterms:modified>
</cp:coreProperties>
</file>